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28" w:rsidRDefault="00525FFD" w:rsidP="00303CC2">
      <w:pPr>
        <w:ind w:left="4956" w:firstLine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Главам администраций </w:t>
      </w:r>
      <w:r w:rsidR="00303CC2">
        <w:rPr>
          <w:sz w:val="28"/>
          <w:szCs w:val="28"/>
        </w:rPr>
        <w:t xml:space="preserve">района, </w:t>
      </w:r>
      <w:bookmarkStart w:id="0" w:name="_GoBack"/>
      <w:bookmarkEnd w:id="0"/>
      <w:r>
        <w:rPr>
          <w:sz w:val="28"/>
          <w:szCs w:val="28"/>
        </w:rPr>
        <w:t>сельсоветов</w:t>
      </w: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Направляется информация для размещения на официальном сайте </w:t>
      </w:r>
      <w:r w:rsidR="007602FC">
        <w:rPr>
          <w:sz w:val="28"/>
          <w:szCs w:val="28"/>
        </w:rPr>
        <w:t>администрации сельсовета</w:t>
      </w:r>
    </w:p>
    <w:p w:rsidR="00EE37E8" w:rsidRDefault="00EE37E8" w:rsidP="00183928">
      <w:pPr>
        <w:ind w:firstLine="708"/>
        <w:jc w:val="both"/>
        <w:rPr>
          <w:sz w:val="28"/>
          <w:szCs w:val="28"/>
        </w:rPr>
      </w:pPr>
    </w:p>
    <w:p w:rsidR="001B7FA2" w:rsidRDefault="001B7FA2" w:rsidP="001B7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деятельности кооператива установлены нарушения в сфере жилищно-коммунального хозяйства и водоснабжения населения</w:t>
      </w:r>
    </w:p>
    <w:p w:rsidR="001B7FA2" w:rsidRDefault="001B7FA2" w:rsidP="001B7FA2">
      <w:pPr>
        <w:jc w:val="both"/>
        <w:rPr>
          <w:sz w:val="28"/>
          <w:szCs w:val="28"/>
        </w:rPr>
      </w:pPr>
    </w:p>
    <w:p w:rsidR="001B7FA2" w:rsidRDefault="001B7FA2" w:rsidP="001B7FA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Прокуратурой </w:t>
      </w:r>
      <w:proofErr w:type="spellStart"/>
      <w:r>
        <w:rPr>
          <w:sz w:val="28"/>
          <w:szCs w:val="28"/>
        </w:rPr>
        <w:t>Земетчинского</w:t>
      </w:r>
      <w:proofErr w:type="spellEnd"/>
      <w:r>
        <w:rPr>
          <w:sz w:val="28"/>
          <w:szCs w:val="28"/>
        </w:rPr>
        <w:t xml:space="preserve"> района по обращению гражданина проведена проверка исполнения законодательства о водоснабжении населения в деятельности СПОК «</w:t>
      </w:r>
      <w:proofErr w:type="spellStart"/>
      <w:r>
        <w:rPr>
          <w:sz w:val="28"/>
          <w:szCs w:val="28"/>
        </w:rPr>
        <w:t>Большеижморский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lang w:val="x-none"/>
        </w:rPr>
        <w:t xml:space="preserve">в ходе которой установлено, </w:t>
      </w:r>
      <w:r>
        <w:rPr>
          <w:sz w:val="28"/>
          <w:szCs w:val="28"/>
        </w:rPr>
        <w:t xml:space="preserve">что председатель кооператива осуществил самовольные действия, направленные на ограничение водоснабжения домовладения жителя с. Большая </w:t>
      </w:r>
      <w:proofErr w:type="spellStart"/>
      <w:r>
        <w:rPr>
          <w:sz w:val="28"/>
          <w:szCs w:val="28"/>
        </w:rPr>
        <w:t>Ижмора</w:t>
      </w:r>
      <w:proofErr w:type="spellEnd"/>
      <w:r>
        <w:rPr>
          <w:sz w:val="28"/>
          <w:szCs w:val="28"/>
        </w:rPr>
        <w:t xml:space="preserve"> К., а именно, осуществил отключение его домовладения от водопровода.</w:t>
      </w:r>
      <w:proofErr w:type="gramEnd"/>
    </w:p>
    <w:p w:rsidR="001B7FA2" w:rsidRDefault="001B7FA2" w:rsidP="001B7F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проверкой установлено, что договор на оказание услуг водоснабжения с гражданином К. не заключался.</w:t>
      </w:r>
    </w:p>
    <w:p w:rsidR="001B7FA2" w:rsidRDefault="001B7FA2" w:rsidP="001B7F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основания для прекращения водоснабжения К., предусмотренные ч.3 ст. 21 ФЗ «О водоснабжении и водоотведении» отсутствовали.</w:t>
      </w:r>
    </w:p>
    <w:p w:rsidR="001B7FA2" w:rsidRDefault="001B7FA2" w:rsidP="001B7FA2">
      <w:pPr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По результатам проведённой проверки, в целях устранения выявленных нарушений законодательства, прокурором района возбуждено дело об административном правонарушении, предусмотренном ст.19.1 КоАП РФ, в отношении </w:t>
      </w:r>
      <w:r>
        <w:rPr>
          <w:sz w:val="28"/>
          <w:szCs w:val="28"/>
        </w:rPr>
        <w:t>председателя СПОК «</w:t>
      </w:r>
      <w:proofErr w:type="spellStart"/>
      <w:r>
        <w:rPr>
          <w:sz w:val="28"/>
          <w:szCs w:val="28"/>
        </w:rPr>
        <w:t>Большеижморский</w:t>
      </w:r>
      <w:proofErr w:type="spellEnd"/>
      <w:r>
        <w:rPr>
          <w:sz w:val="28"/>
          <w:szCs w:val="28"/>
        </w:rPr>
        <w:t xml:space="preserve">», </w:t>
      </w:r>
      <w:r>
        <w:rPr>
          <w:rStyle w:val="FontStyle11"/>
          <w:sz w:val="28"/>
          <w:szCs w:val="28"/>
        </w:rPr>
        <w:t xml:space="preserve">которое направлено на рассмотрение мировому судьи судебного участка №1 </w:t>
      </w:r>
      <w:proofErr w:type="spellStart"/>
      <w:r>
        <w:rPr>
          <w:rStyle w:val="FontStyle11"/>
          <w:sz w:val="28"/>
          <w:szCs w:val="28"/>
        </w:rPr>
        <w:t>Земетчинского</w:t>
      </w:r>
      <w:proofErr w:type="spellEnd"/>
      <w:r>
        <w:rPr>
          <w:rStyle w:val="FontStyle11"/>
          <w:sz w:val="28"/>
          <w:szCs w:val="28"/>
        </w:rPr>
        <w:t xml:space="preserve"> района, по результатам рассмотрения </w:t>
      </w:r>
      <w:r>
        <w:rPr>
          <w:sz w:val="28"/>
          <w:szCs w:val="28"/>
        </w:rPr>
        <w:t>председатель СПОК «</w:t>
      </w:r>
      <w:proofErr w:type="spellStart"/>
      <w:r>
        <w:rPr>
          <w:sz w:val="28"/>
          <w:szCs w:val="28"/>
        </w:rPr>
        <w:t>Большеижморский</w:t>
      </w:r>
      <w:proofErr w:type="spellEnd"/>
      <w:r>
        <w:rPr>
          <w:sz w:val="28"/>
          <w:szCs w:val="28"/>
        </w:rPr>
        <w:t>» подвергнут административному штрафу.</w:t>
      </w:r>
    </w:p>
    <w:p w:rsidR="001B7FA2" w:rsidRDefault="001B7FA2" w:rsidP="001B7FA2">
      <w:pPr>
        <w:ind w:firstLine="709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Председателю кооператива  </w:t>
      </w:r>
      <w:r>
        <w:rPr>
          <w:rStyle w:val="FontStyle11"/>
          <w:sz w:val="28"/>
          <w:szCs w:val="28"/>
        </w:rPr>
        <w:t>внесено представление, которое рассмотрено и удовлетворено</w:t>
      </w:r>
      <w:r>
        <w:rPr>
          <w:sz w:val="28"/>
          <w:szCs w:val="28"/>
        </w:rPr>
        <w:t>.</w:t>
      </w:r>
    </w:p>
    <w:p w:rsidR="001B7FA2" w:rsidRDefault="001B7FA2" w:rsidP="00EE37E8">
      <w:pPr>
        <w:spacing w:line="240" w:lineRule="exact"/>
        <w:ind w:firstLine="709"/>
        <w:jc w:val="both"/>
        <w:rPr>
          <w:rStyle w:val="FontStyle11"/>
          <w:sz w:val="28"/>
          <w:szCs w:val="28"/>
        </w:rPr>
      </w:pPr>
    </w:p>
    <w:p w:rsidR="00183928" w:rsidRDefault="00183928" w:rsidP="00EE37E8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EE37E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:rsidR="00183928" w:rsidRDefault="00183928" w:rsidP="00EE37E8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EE37E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советник юстиции                                                             </w:t>
      </w:r>
      <w:proofErr w:type="spellStart"/>
      <w:r>
        <w:rPr>
          <w:sz w:val="28"/>
          <w:szCs w:val="28"/>
        </w:rPr>
        <w:t>И.Г.Кирьянов</w:t>
      </w:r>
      <w:proofErr w:type="spellEnd"/>
    </w:p>
    <w:p w:rsidR="00183928" w:rsidRDefault="00183928" w:rsidP="00EE37E8">
      <w:pPr>
        <w:spacing w:line="240" w:lineRule="exact"/>
        <w:ind w:right="-1"/>
        <w:jc w:val="both"/>
        <w:rPr>
          <w:sz w:val="24"/>
        </w:rPr>
      </w:pPr>
    </w:p>
    <w:p w:rsidR="003579F8" w:rsidRDefault="003579F8" w:rsidP="00183928">
      <w:pPr>
        <w:spacing w:line="240" w:lineRule="exact"/>
        <w:ind w:right="-1"/>
        <w:jc w:val="both"/>
        <w:rPr>
          <w:sz w:val="24"/>
        </w:rPr>
      </w:pPr>
    </w:p>
    <w:p w:rsidR="003579F8" w:rsidRDefault="003579F8" w:rsidP="00183928">
      <w:pPr>
        <w:spacing w:line="240" w:lineRule="exact"/>
        <w:ind w:right="-1"/>
        <w:jc w:val="both"/>
        <w:rPr>
          <w:sz w:val="24"/>
        </w:rPr>
      </w:pPr>
    </w:p>
    <w:p w:rsidR="00EE37E8" w:rsidRDefault="00EE37E8" w:rsidP="00183928">
      <w:pPr>
        <w:spacing w:line="240" w:lineRule="exact"/>
        <w:ind w:right="-1"/>
        <w:jc w:val="both"/>
        <w:rPr>
          <w:sz w:val="24"/>
        </w:rPr>
      </w:pPr>
    </w:p>
    <w:p w:rsidR="00EE37E8" w:rsidRDefault="00EE37E8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  <w:r>
        <w:rPr>
          <w:sz w:val="24"/>
        </w:rPr>
        <w:t>Н.М. Гуляева, тел. 8(841-55)-2-34-07</w:t>
      </w:r>
    </w:p>
    <w:p w:rsidR="00FD47C3" w:rsidRDefault="00FD47C3"/>
    <w:sectPr w:rsidR="00FD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B2"/>
    <w:rsid w:val="00081C0D"/>
    <w:rsid w:val="00095455"/>
    <w:rsid w:val="000C272F"/>
    <w:rsid w:val="00183928"/>
    <w:rsid w:val="001B7FA2"/>
    <w:rsid w:val="002C4ADD"/>
    <w:rsid w:val="00303CC2"/>
    <w:rsid w:val="003579F8"/>
    <w:rsid w:val="0047270C"/>
    <w:rsid w:val="00525FFD"/>
    <w:rsid w:val="005D593C"/>
    <w:rsid w:val="00654B11"/>
    <w:rsid w:val="007602FC"/>
    <w:rsid w:val="007B2E6D"/>
    <w:rsid w:val="00860C1C"/>
    <w:rsid w:val="008F2111"/>
    <w:rsid w:val="009D7318"/>
    <w:rsid w:val="00A562F6"/>
    <w:rsid w:val="00AC0EB2"/>
    <w:rsid w:val="00D30463"/>
    <w:rsid w:val="00D336E9"/>
    <w:rsid w:val="00EE37E8"/>
    <w:rsid w:val="00FD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8F211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8F211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2020-09-28T08:57:00Z</cp:lastPrinted>
  <dcterms:created xsi:type="dcterms:W3CDTF">2020-09-28T08:58:00Z</dcterms:created>
  <dcterms:modified xsi:type="dcterms:W3CDTF">2020-09-28T09:09:00Z</dcterms:modified>
</cp:coreProperties>
</file>